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124D" w14:textId="77777777" w:rsidR="00D64086" w:rsidRDefault="00D64086"/>
    <w:p w14:paraId="3B27CD75" w14:textId="77777777" w:rsidR="00CD655C" w:rsidRDefault="00BA7F22" w:rsidP="00BA7F22">
      <w:r>
        <w:t>Frans Reemer, die als boekhouder bij de Gemeenschappelijke Electriciteitsbedrijven Bandung en Omstreken (GEBEO) werkzaam was</w:t>
      </w:r>
      <w:r w:rsidR="001949DE">
        <w:t xml:space="preserve"> </w:t>
      </w:r>
      <w:r>
        <w:t>op basis van zijn Nederlandse paspoort, wordt samen met zijn vrouw</w:t>
      </w:r>
      <w:r w:rsidR="001949DE">
        <w:t xml:space="preserve"> </w:t>
      </w:r>
      <w:r>
        <w:t>en drie kinderen bij een kwartiergever in Noord-Brabant ondergebracht. Met alleen wat meubels, een paar koffers met winterkleren</w:t>
      </w:r>
      <w:r w:rsidR="001949DE">
        <w:t xml:space="preserve"> </w:t>
      </w:r>
      <w:r>
        <w:t>en een schilderij zijn de gezinsleden in Rotterdam aangekomen. Vijf</w:t>
      </w:r>
      <w:r w:rsidR="001949DE">
        <w:t xml:space="preserve"> </w:t>
      </w:r>
      <w:r>
        <w:t>jaar eerder was het Indische gezin nog met verlof in Nederland, vandaar dat 'de woonzeden hier te lande' hen bekend zijn.</w:t>
      </w:r>
      <w:r w:rsidR="001949DE">
        <w:t xml:space="preserve"> </w:t>
      </w:r>
      <w:r>
        <w:t>In maart 1958 komt het gezin in huis bij het echtpaar Van der</w:t>
      </w:r>
      <w:r w:rsidR="001949DE">
        <w:t xml:space="preserve"> </w:t>
      </w:r>
      <w:r>
        <w:t>Staak in Sint-Michielsgestel.</w:t>
      </w:r>
      <w:r w:rsidR="001949DE">
        <w:t xml:space="preserve"> </w:t>
      </w:r>
      <w:r>
        <w:t>'Mijn ouders werden door een gemeenteambtenaar benaderd of ze</w:t>
      </w:r>
      <w:r w:rsidR="001949DE">
        <w:t xml:space="preserve"> </w:t>
      </w:r>
      <w:r>
        <w:t>een familie wilden huisvesten,' licht Riekie van der Staak toe. 'Ons</w:t>
      </w:r>
      <w:r w:rsidR="001949DE">
        <w:t xml:space="preserve"> </w:t>
      </w:r>
      <w:r>
        <w:t xml:space="preserve">gezin runde een pension-café, vandaar dat we regelmatig pensiongasten hadden, die bij ons overnachtten en aten.' </w:t>
      </w:r>
    </w:p>
    <w:p w14:paraId="3D4327EB" w14:textId="77777777" w:rsidR="00CD655C" w:rsidRDefault="00CD655C" w:rsidP="00BA7F22"/>
    <w:p w14:paraId="2EAC5FD8" w14:textId="77777777" w:rsidR="00CD655C" w:rsidRDefault="00BA7F22" w:rsidP="00BA7F22">
      <w:r>
        <w:t>Het gezin Reemer</w:t>
      </w:r>
      <w:r w:rsidR="001949DE">
        <w:t xml:space="preserve"> </w:t>
      </w:r>
      <w:r>
        <w:t>krijgt twee slaapkamers op de bovenverdieping toegewezen en een</w:t>
      </w:r>
      <w:r w:rsidR="001949DE">
        <w:t xml:space="preserve"> </w:t>
      </w:r>
      <w:r>
        <w:t>woonkamer op de begane grond, die aan de caféruimte grenst. De</w:t>
      </w:r>
      <w:r w:rsidR="001949DE">
        <w:t xml:space="preserve"> </w:t>
      </w:r>
      <w:r>
        <w:t>badkamer wordt gedeeld met het gezin Van der Staak.</w:t>
      </w:r>
      <w:r w:rsidR="001949DE">
        <w:t xml:space="preserve"> </w:t>
      </w:r>
      <w:r>
        <w:t>'In het begin kookte mijn moeder Hollandse maaltijden, zoals</w:t>
      </w:r>
      <w:r w:rsidR="001949DE">
        <w:t xml:space="preserve"> </w:t>
      </w:r>
      <w:r>
        <w:t xml:space="preserve">stamppot, gehaktballen, aardappeltjes en groente, maar al snel ging </w:t>
      </w:r>
      <w:r w:rsidR="001949DE">
        <w:t xml:space="preserve"> </w:t>
      </w:r>
      <w:r>
        <w:t>meneer Reemer zelf koken in de bijkeuken,' herinnert Riekie van</w:t>
      </w:r>
      <w:r w:rsidR="001949DE">
        <w:t xml:space="preserve"> </w:t>
      </w:r>
      <w:r>
        <w:t>der Staak zich.</w:t>
      </w:r>
      <w:r w:rsidR="001949DE">
        <w:t xml:space="preserve"> </w:t>
      </w:r>
    </w:p>
    <w:p w14:paraId="7A1E8E0E" w14:textId="77777777" w:rsidR="00CD655C" w:rsidRDefault="00CD655C" w:rsidP="00BA7F22"/>
    <w:p w14:paraId="6B5953DE" w14:textId="77777777" w:rsidR="00CD655C" w:rsidRDefault="00BA7F22" w:rsidP="00BA7F22">
      <w:r>
        <w:t>'Mijn gezin vond het Hollandse eten lekker, maar ik ben toen ingrediënten zoals rode pepers gaan kopen op de markt,' antwoordt</w:t>
      </w:r>
      <w:r w:rsidR="001949DE">
        <w:t xml:space="preserve"> </w:t>
      </w:r>
      <w:r>
        <w:t>Frans Reemer desgevraagd. 'Zo maakte ik sawi asin, Chinese zuurkool.'</w:t>
      </w:r>
      <w:r w:rsidR="001949DE">
        <w:t xml:space="preserve"> </w:t>
      </w:r>
    </w:p>
    <w:p w14:paraId="01271FD3" w14:textId="77777777" w:rsidR="00CD655C" w:rsidRDefault="00CD655C" w:rsidP="00BA7F22"/>
    <w:p w14:paraId="7B33AAAA" w14:textId="77777777" w:rsidR="00CD655C" w:rsidRDefault="00BA7F22" w:rsidP="00BA7F22">
      <w:r>
        <w:t>'Dankzij meneer Reemer heb ik voor het eerst foe yong hai en nasi</w:t>
      </w:r>
      <w:r w:rsidR="001949DE">
        <w:t xml:space="preserve"> </w:t>
      </w:r>
      <w:r>
        <w:t>goreng gegeten, wat erg goed smaakte,' reageert Cees van der Staak,</w:t>
      </w:r>
      <w:r w:rsidR="001949DE">
        <w:t xml:space="preserve"> </w:t>
      </w:r>
      <w:r>
        <w:t>zoon van de kwartiergevers.</w:t>
      </w:r>
      <w:r w:rsidR="001949DE">
        <w:t xml:space="preserve"> </w:t>
      </w:r>
    </w:p>
    <w:p w14:paraId="6273B249" w14:textId="77777777" w:rsidR="00CD655C" w:rsidRDefault="00CD655C" w:rsidP="00BA7F22"/>
    <w:p w14:paraId="055121AB" w14:textId="77777777" w:rsidR="00CD655C" w:rsidRDefault="00BA7F22" w:rsidP="00BA7F22">
      <w:r>
        <w:t>'Nasi en bami waren allemaal onbekende gerechten voor ons,'</w:t>
      </w:r>
      <w:r w:rsidR="001949DE">
        <w:t xml:space="preserve"> </w:t>
      </w:r>
      <w:r>
        <w:t>vult zijn zus Riekie aan. 'Uit de bijkeuken kwamen opeens sterk</w:t>
      </w:r>
      <w:r w:rsidR="001949DE">
        <w:t xml:space="preserve"> </w:t>
      </w:r>
      <w:r>
        <w:t>exotische geuren.'</w:t>
      </w:r>
      <w:r w:rsidR="001949DE">
        <w:t xml:space="preserve"> </w:t>
      </w:r>
      <w:r>
        <w:t>Wanneer de kostwinner van het Indische gezin als boekhouder</w:t>
      </w:r>
      <w:r w:rsidR="001949DE">
        <w:t xml:space="preserve"> </w:t>
      </w:r>
      <w:r>
        <w:t>aan het werk gaat bij hotelbedrijf De IJzeren Man in Vught dient hij</w:t>
      </w:r>
      <w:r w:rsidR="001949DE">
        <w:t xml:space="preserve"> </w:t>
      </w:r>
      <w:r>
        <w:t>zestig procent van zijn nettosalaris af te dragen.</w:t>
      </w:r>
      <w:r w:rsidR="001949DE">
        <w:t xml:space="preserve"> </w:t>
      </w:r>
    </w:p>
    <w:p w14:paraId="593B31B6" w14:textId="77777777" w:rsidR="00CD655C" w:rsidRDefault="00CD655C" w:rsidP="00BA7F22"/>
    <w:p w14:paraId="2C145A5A" w14:textId="77777777" w:rsidR="00CD655C" w:rsidRDefault="00BA7F22" w:rsidP="00BA7F22">
      <w:r>
        <w:t>'Soms maakte meneer Reemer een stille en zorgelijke indruk,'</w:t>
      </w:r>
      <w:r w:rsidR="001949DE">
        <w:t xml:space="preserve"> </w:t>
      </w:r>
      <w:r>
        <w:t>herinnert Riekie van der Staak zich. 'Hij lachte veel, ondanks zijn</w:t>
      </w:r>
      <w:r w:rsidR="001949DE">
        <w:t xml:space="preserve"> </w:t>
      </w:r>
      <w:r>
        <w:t>zorgen voor het gezin, maar hij was niet gelukkig.' Om op hetzelfde niveau als zijn baan in Bandung werkzaam te zijn volgt Frans</w:t>
      </w:r>
      <w:r w:rsidR="001949DE">
        <w:t xml:space="preserve"> </w:t>
      </w:r>
      <w:r>
        <w:t xml:space="preserve">Reemer op aanraden van de gemeentelijk ambtenaar van het Arbeidsbureau de cursus Moderne Bedrijfs Administratie. De opleiding, waar </w:t>
      </w:r>
      <w:r>
        <w:lastRenderedPageBreak/>
        <w:t>twee jaar voor staat, rondt hij af in acht maanden. Om</w:t>
      </w:r>
      <w:r w:rsidR="001949DE">
        <w:t xml:space="preserve"> </w:t>
      </w:r>
      <w:r>
        <w:t>zichzelf maar vooral bezig te houden voert hij allerlei reparaties in</w:t>
      </w:r>
      <w:r w:rsidR="001949DE">
        <w:t xml:space="preserve"> </w:t>
      </w:r>
      <w:r>
        <w:t>en om het café uit. Zo krijgt hij een defecte mixer van het gezin</w:t>
      </w:r>
      <w:r w:rsidR="001949DE">
        <w:t xml:space="preserve"> </w:t>
      </w:r>
      <w:r>
        <w:t>Van der Staak weer aan de praat en bouwt hij als een Indische Leonardo da Vinci eigenhandig een bapaomachine, een kleine zeilboot</w:t>
      </w:r>
      <w:r w:rsidR="001949DE">
        <w:t xml:space="preserve"> </w:t>
      </w:r>
      <w:r>
        <w:t>en zelfs een spiraalbeha voor zijn echtgenote als modern alternatief</w:t>
      </w:r>
      <w:r w:rsidR="001949DE">
        <w:t xml:space="preserve"> </w:t>
      </w:r>
      <w:r>
        <w:t xml:space="preserve">voor een corset. </w:t>
      </w:r>
    </w:p>
    <w:p w14:paraId="22A17B70" w14:textId="77777777" w:rsidR="00CD655C" w:rsidRDefault="00CD655C" w:rsidP="00BA7F22"/>
    <w:p w14:paraId="061F7586" w14:textId="77777777" w:rsidR="00CD655C" w:rsidRDefault="00BA7F22" w:rsidP="00BA7F22">
      <w:r>
        <w:t>Voor zijn dochter Sandra, die hij leert breien en</w:t>
      </w:r>
      <w:r w:rsidR="001949DE">
        <w:t xml:space="preserve"> </w:t>
      </w:r>
      <w:r>
        <w:t>haken, bouwt hij een Spaanse gitaar. En hij begeleidt Cees van der</w:t>
      </w:r>
      <w:r w:rsidR="001949DE">
        <w:t xml:space="preserve"> </w:t>
      </w:r>
      <w:r>
        <w:t>Staak bij diens huiswerk voor de vakken wis- en natuurkunde.</w:t>
      </w:r>
      <w:r w:rsidR="001949DE">
        <w:t xml:space="preserve"> </w:t>
      </w:r>
    </w:p>
    <w:p w14:paraId="273AEFA5" w14:textId="77777777" w:rsidR="00CD655C" w:rsidRDefault="00CD655C" w:rsidP="00BA7F22"/>
    <w:p w14:paraId="7EC42414" w14:textId="28BE41F9" w:rsidR="001949DE" w:rsidRDefault="00BA7F22" w:rsidP="00BA7F22">
      <w:r>
        <w:t>'Dat deed meneer Reemer erg goed,' merkt Cees van der Staak bewonderend op. 'Hij was er trots op dat hij de stof zo goed beheerste.'</w:t>
      </w:r>
      <w:r w:rsidR="001949DE">
        <w:t xml:space="preserve"> </w:t>
      </w:r>
      <w:r>
        <w:t>Nelly Reemer-Kuitems op haar beurt krijgt van de vijftienjarige</w:t>
      </w:r>
      <w:r w:rsidR="001949DE">
        <w:t xml:space="preserve"> </w:t>
      </w:r>
      <w:r>
        <w:t>Riekie van der Staak bijles in het voeren van een Hollandse huishouding.</w:t>
      </w:r>
      <w:r w:rsidR="001949DE">
        <w:t xml:space="preserve"> </w:t>
      </w:r>
      <w:r>
        <w:t>'Mevrouw Reemer wilde zelf haar huishouden runnen, maar dat</w:t>
      </w:r>
      <w:r w:rsidR="001949DE">
        <w:t xml:space="preserve"> </w:t>
      </w:r>
      <w:r>
        <w:t xml:space="preserve">moest ze wel leren omdat ze in Bandung altijd hulp had,' vertelt </w:t>
      </w:r>
      <w:r w:rsidR="001949DE">
        <w:t xml:space="preserve"> </w:t>
      </w:r>
      <w:r>
        <w:t xml:space="preserve">Riekie. </w:t>
      </w:r>
    </w:p>
    <w:p w14:paraId="00238DF4" w14:textId="77777777" w:rsidR="001949DE" w:rsidRDefault="001949DE" w:rsidP="00BA7F22"/>
    <w:p w14:paraId="5E7E9C37" w14:textId="77777777" w:rsidR="00CD655C" w:rsidRDefault="00BA7F22" w:rsidP="00BA7F22">
      <w:r>
        <w:t>'Samen maakten we de bedden op en legde ik haar uit dat</w:t>
      </w:r>
      <w:r w:rsidR="001949DE">
        <w:t xml:space="preserve"> </w:t>
      </w:r>
      <w:r>
        <w:t>ze eerst moest stoffen en daarna pas stofzuigen of dweilen. Ik hielp</w:t>
      </w:r>
      <w:r w:rsidR="001949DE">
        <w:t xml:space="preserve"> </w:t>
      </w:r>
      <w:r>
        <w:t xml:space="preserve">haar bij het ramen lappen en het bedienen van de wasmachine.' </w:t>
      </w:r>
      <w:r w:rsidR="001949DE">
        <w:t xml:space="preserve">  </w:t>
      </w:r>
    </w:p>
    <w:p w14:paraId="22EDD44A" w14:textId="77777777" w:rsidR="00CD655C" w:rsidRDefault="00CD655C" w:rsidP="00BA7F22"/>
    <w:p w14:paraId="2BA0D293" w14:textId="77777777" w:rsidR="00CD655C" w:rsidRDefault="00BA7F22" w:rsidP="00BA7F22">
      <w:r>
        <w:t>Voor beide gezinnen, die elkaars privacy respecteren, is de tijdelijke inkwartiering een aangename ervaring. Minder prettige herinneringen</w:t>
      </w:r>
      <w:r w:rsidR="001949DE">
        <w:t xml:space="preserve"> </w:t>
      </w:r>
      <w:r>
        <w:t>heeft Nelly Reemer aan de maatschappelijk werkster van het CCKP.</w:t>
      </w:r>
      <w:r w:rsidR="001949DE">
        <w:t xml:space="preserve"> </w:t>
      </w:r>
    </w:p>
    <w:p w14:paraId="4C601340" w14:textId="77777777" w:rsidR="00CD655C" w:rsidRDefault="00CD655C" w:rsidP="00BA7F22"/>
    <w:p w14:paraId="59453E18" w14:textId="77777777" w:rsidR="00CD655C" w:rsidRDefault="00BA7F22" w:rsidP="00BA7F22">
      <w:r>
        <w:t>'Ze begeleidde mijn dochter en mij bij het uitzoeken van kleding.</w:t>
      </w:r>
      <w:r w:rsidR="001949DE">
        <w:t xml:space="preserve"> </w:t>
      </w:r>
      <w:r>
        <w:t>Sandra heeft een sterke eigen wil en weigerde bepaalde kleding te</w:t>
      </w:r>
      <w:r w:rsidR="001949DE">
        <w:t xml:space="preserve"> </w:t>
      </w:r>
      <w:r>
        <w:t>dragen. Toen de maatschappelijk werkster boos werd, gaf ik mijn</w:t>
      </w:r>
      <w:r w:rsidR="001949DE">
        <w:t xml:space="preserve"> </w:t>
      </w:r>
      <w:r>
        <w:t>dochter gelijk.</w:t>
      </w:r>
      <w:r w:rsidR="001949DE">
        <w:t xml:space="preserve"> </w:t>
      </w:r>
      <w:r>
        <w:t>"Sandra draagt alleen wat ze mooi vindt, zei ik tegen de bege­</w:t>
      </w:r>
      <w:r w:rsidR="001949DE">
        <w:t xml:space="preserve"> </w:t>
      </w:r>
      <w:r>
        <w:t>leidster.</w:t>
      </w:r>
      <w:r w:rsidR="001949DE">
        <w:t xml:space="preserve"> </w:t>
      </w:r>
      <w:r>
        <w:t>Ze zei toen dat ze geen enkele vorm van tegenspraak gewend was.'</w:t>
      </w:r>
      <w:r w:rsidR="001949DE">
        <w:t xml:space="preserve"> </w:t>
      </w:r>
    </w:p>
    <w:p w14:paraId="5D3BE8CE" w14:textId="77777777" w:rsidR="00CD655C" w:rsidRDefault="00CD655C" w:rsidP="00BA7F22"/>
    <w:p w14:paraId="0570A232" w14:textId="77777777" w:rsidR="00CD655C" w:rsidRDefault="00BA7F22" w:rsidP="00BA7F22">
      <w:r>
        <w:t>Zelf heeft Sandra Reemer een uitgesproken mening over de nieuwe start in Sint-Michielsgestel.</w:t>
      </w:r>
      <w:r w:rsidR="001949DE">
        <w:t xml:space="preserve"> </w:t>
      </w:r>
      <w:r>
        <w:t>'De eerste twee jaren heb ik vreselijke heimwee naar Indonesië gehad. Mijn voornaam Alexandra, afgekort tot Xandra, werd door de</w:t>
      </w:r>
      <w:r w:rsidR="001949DE">
        <w:t xml:space="preserve"> </w:t>
      </w:r>
      <w:r>
        <w:t>nonnen op school veranderd in Sandra, omdat de</w:t>
      </w:r>
      <w:r w:rsidR="001949DE">
        <w:t xml:space="preserve"> </w:t>
      </w:r>
      <w:r>
        <w:t>'X</w:t>
      </w:r>
      <w:r w:rsidR="001949DE">
        <w:t xml:space="preserve"> </w:t>
      </w:r>
      <w:r>
        <w:t>een duivelse</w:t>
      </w:r>
      <w:r w:rsidR="001949DE">
        <w:t xml:space="preserve"> </w:t>
      </w:r>
      <w:r>
        <w:t xml:space="preserve">letter zou zijn. </w:t>
      </w:r>
    </w:p>
    <w:p w14:paraId="3A4095F8" w14:textId="77777777" w:rsidR="00CD655C" w:rsidRDefault="00CD655C" w:rsidP="00BA7F22"/>
    <w:p w14:paraId="2ED946E1" w14:textId="12748A0A" w:rsidR="001949DE" w:rsidRDefault="00BA7F22" w:rsidP="00BA7F22">
      <w:r>
        <w:t>Je zou het nu niet meer in je hoofd halen, maar toen</w:t>
      </w:r>
      <w:r w:rsidR="001949DE">
        <w:t xml:space="preserve"> </w:t>
      </w:r>
      <w:r>
        <w:t>gebeurde het gewoon. Het is naar om te zeggen, maar destijds werden</w:t>
      </w:r>
      <w:r w:rsidR="001949DE">
        <w:t xml:space="preserve"> </w:t>
      </w:r>
      <w:r>
        <w:t>we echt als</w:t>
      </w:r>
      <w:r w:rsidR="00CD655C">
        <w:t xml:space="preserve"> </w:t>
      </w:r>
      <w:r>
        <w:t xml:space="preserve">weederangsburgers gezien, zeker in zo'n klein dorp. </w:t>
      </w:r>
    </w:p>
    <w:p w14:paraId="503B5E0A" w14:textId="77777777" w:rsidR="001949DE" w:rsidRDefault="001949DE" w:rsidP="00BA7F22"/>
    <w:p w14:paraId="077C8063" w14:textId="77777777" w:rsidR="001949DE" w:rsidRDefault="00BA7F22" w:rsidP="00BA7F22">
      <w:r>
        <w:t>Mensen raakten me aan om te zien of ik afgaf, omdat ze dat gewend waren</w:t>
      </w:r>
      <w:r w:rsidR="001949DE">
        <w:t xml:space="preserve"> </w:t>
      </w:r>
      <w:r>
        <w:t>van Zwarte Pieten. Ze wisten niet beter. Ik neem het ze niet kwalijk,</w:t>
      </w:r>
      <w:r w:rsidR="001949DE">
        <w:t xml:space="preserve"> </w:t>
      </w:r>
      <w:r>
        <w:t>maar heeft mij wel gevormd. Ik voelde me buitengesloten, anders.'</w:t>
      </w:r>
      <w:r w:rsidR="001949DE">
        <w:t xml:space="preserve"> </w:t>
      </w:r>
    </w:p>
    <w:p w14:paraId="58A623D7" w14:textId="77777777" w:rsidR="001949DE" w:rsidRDefault="001949DE" w:rsidP="00BA7F22"/>
    <w:p w14:paraId="7E122CAC" w14:textId="77777777" w:rsidR="001949DE" w:rsidRDefault="00BA7F22" w:rsidP="00BA7F22">
      <w:r>
        <w:t>Na een verblijf van acht maanden boven café Van der Staak krijgt</w:t>
      </w:r>
      <w:r w:rsidR="001949DE">
        <w:t xml:space="preserve"> </w:t>
      </w:r>
      <w:r>
        <w:t>het gezin honderd meter verderop een nieuwbouwwoning toegewezen op basis van de gemeentelijke vijf-procentsregeling. Vooraf</w:t>
      </w:r>
      <w:r w:rsidR="001949DE">
        <w:t xml:space="preserve"> </w:t>
      </w:r>
      <w:r>
        <w:t>moet Frans Reemer bij de burgemeester op bezoek, die hem het bewoningsschema toelicht: op de hoek van de straat een commies van</w:t>
      </w:r>
      <w:r w:rsidR="001949DE">
        <w:t xml:space="preserve"> </w:t>
      </w:r>
      <w:r>
        <w:t>de Belastingdienst, ernaast een bloemist, dan het Indische gezin en</w:t>
      </w:r>
      <w:r w:rsidR="001949DE">
        <w:t xml:space="preserve"> </w:t>
      </w:r>
      <w:r>
        <w:t>daarnaast een rijkspolitieman.</w:t>
      </w:r>
      <w:r w:rsidR="001949DE">
        <w:t xml:space="preserve"> </w:t>
      </w:r>
    </w:p>
    <w:p w14:paraId="73AF7F3D" w14:textId="77777777" w:rsidR="001949DE" w:rsidRDefault="001949DE" w:rsidP="00BA7F22"/>
    <w:p w14:paraId="1AC27705" w14:textId="77777777" w:rsidR="001949DE" w:rsidRDefault="00BA7F22" w:rsidP="00BA7F22">
      <w:r>
        <w:t>"'Heeft u geen bezwaar om met deze mensen samen te wonen?</w:t>
      </w:r>
      <w:r w:rsidR="001949DE">
        <w:t xml:space="preserve"> </w:t>
      </w:r>
      <w:r>
        <w:t>was de letterlijke vraag van de burgemeester,' merkt Frans Reemer op.</w:t>
      </w:r>
      <w:r w:rsidR="001949DE">
        <w:t xml:space="preserve"> </w:t>
      </w:r>
    </w:p>
    <w:p w14:paraId="4B49B3E9" w14:textId="77777777" w:rsidR="001949DE" w:rsidRDefault="001949DE" w:rsidP="00BA7F22"/>
    <w:p w14:paraId="5B594961" w14:textId="6587D5DC" w:rsidR="001949DE" w:rsidRDefault="00BA7F22" w:rsidP="00BA7F22">
      <w:r>
        <w:t>Bij het betrekken van de huurwoning dient de resterende schuld</w:t>
      </w:r>
      <w:r w:rsidR="001949DE">
        <w:t xml:space="preserve"> </w:t>
      </w:r>
      <w:r>
        <w:t>aan de overheid afbetaald te worden. Wanneer Sandra Reemer samen</w:t>
      </w:r>
      <w:r w:rsidR="001949DE">
        <w:t xml:space="preserve"> </w:t>
      </w:r>
      <w:r>
        <w:t>met haar broer Frenk op gitaar op jeugdige leeftijd een succesvolle</w:t>
      </w:r>
      <w:r w:rsidR="001949DE">
        <w:t xml:space="preserve"> </w:t>
      </w:r>
      <w:r>
        <w:t>zangcarrière start, staan ze hun gezamenlijke optreedgage af als bijdrage aan het huishoudbudget. Van iedere gage van 75 gulden ontvangen ze beide twee gulden vijftig als zakgeld, zoals Sandra toelicht:</w:t>
      </w:r>
      <w:r w:rsidR="001949DE">
        <w:t xml:space="preserve"> </w:t>
      </w:r>
      <w:r>
        <w:t>'Mijn ouders hadden me uitgelegd dat we ons dan meer konden</w:t>
      </w:r>
      <w:r w:rsidR="001949DE">
        <w:t xml:space="preserve"> </w:t>
      </w:r>
      <w:r>
        <w:t>permitteren. In een schriftje hield ik bij wat ik gespaard had.'</w:t>
      </w:r>
    </w:p>
    <w:p w14:paraId="3905AEE3" w14:textId="77777777" w:rsidR="001949DE" w:rsidRDefault="001949DE" w:rsidP="00BA7F22"/>
    <w:p w14:paraId="441C739F" w14:textId="23C789FF" w:rsidR="001949DE" w:rsidRDefault="00BA7F22" w:rsidP="00BA7F22">
      <w:r>
        <w:t>'Van die schuld aan de overheid weet ik niets,' reageert Riekie van der</w:t>
      </w:r>
      <w:r w:rsidR="001949DE">
        <w:t xml:space="preserve"> </w:t>
      </w:r>
      <w:r>
        <w:t xml:space="preserve">Staak desgevraagd. </w:t>
      </w:r>
    </w:p>
    <w:p w14:paraId="3231004F" w14:textId="77777777" w:rsidR="001949DE" w:rsidRDefault="001949DE" w:rsidP="00BA7F22"/>
    <w:p w14:paraId="4ADFA63E" w14:textId="77777777" w:rsidR="001949DE" w:rsidRDefault="00BA7F22" w:rsidP="00BA7F22">
      <w:r>
        <w:t>'Ik heb nooit geweten dat Indische gezinnen alle kosten zelf moesten betalen.</w:t>
      </w:r>
      <w:r w:rsidR="001949DE">
        <w:t xml:space="preserve"> </w:t>
      </w:r>
      <w:r>
        <w:t>Het zijn toch gewoon Nederlanders, dus waarom</w:t>
      </w:r>
      <w:r w:rsidR="001949DE">
        <w:t xml:space="preserve"> </w:t>
      </w:r>
      <w:r>
        <w:t xml:space="preserve">werden ze dan met een schuld opgezadeld?' </w:t>
      </w:r>
      <w:r w:rsidR="001949DE">
        <w:t xml:space="preserve"> </w:t>
      </w:r>
      <w:r>
        <w:t>'De Hollanders dachten dat wij van de staat</w:t>
      </w:r>
      <w:r w:rsidR="001949DE">
        <w:t xml:space="preserve"> </w:t>
      </w:r>
      <w:r>
        <w:t>aten, maar we hebben alles moeten terugbetalen,' merkt Hetty Anderson-Kuitems gelaten</w:t>
      </w:r>
      <w:r w:rsidR="001949DE">
        <w:t xml:space="preserve"> </w:t>
      </w:r>
      <w:r>
        <w:t>op.</w:t>
      </w:r>
    </w:p>
    <w:p w14:paraId="7E76D681" w14:textId="77777777" w:rsidR="001949DE" w:rsidRDefault="001949DE" w:rsidP="00BA7F22"/>
    <w:p w14:paraId="2DB5800F" w14:textId="2A131D99" w:rsidR="001949DE" w:rsidRDefault="00BA7F22" w:rsidP="00BA7F22">
      <w:r>
        <w:t>Ze is een jongere zus van Nelly Reemer­Kuitems en destijds eveneens bij een Brabantse</w:t>
      </w:r>
      <w:r w:rsidR="001949DE">
        <w:t xml:space="preserve"> </w:t>
      </w:r>
      <w:r>
        <w:t>kwartiergever ondergebracht: in Heeswijk-Dinther krijgt ze samen met haar man en zoontje</w:t>
      </w:r>
      <w:r w:rsidR="001949DE">
        <w:t xml:space="preserve"> </w:t>
      </w:r>
      <w:r>
        <w:t>een eigen woonkamer en slaapkamer bij een</w:t>
      </w:r>
      <w:r w:rsidR="001949DE">
        <w:t xml:space="preserve"> </w:t>
      </w:r>
      <w:r>
        <w:t>gastvrij gezin toegewezen.</w:t>
      </w:r>
      <w:r w:rsidR="001949DE">
        <w:t xml:space="preserve"> </w:t>
      </w:r>
      <w:r>
        <w:t>'We waren dankbaar dat we geholpen werden, aangezien we helemaal niets meer hadden,</w:t>
      </w:r>
      <w:r w:rsidR="001949DE">
        <w:t xml:space="preserve"> </w:t>
      </w:r>
      <w:r>
        <w:t>maar eigenlijk zijn we heel erg naïef geweest,'</w:t>
      </w:r>
      <w:r w:rsidR="001949DE">
        <w:t xml:space="preserve"> </w:t>
      </w:r>
      <w:r>
        <w:t>blikt Hetty terug. 'In feite heeft de overheid ons</w:t>
      </w:r>
      <w:r w:rsidR="001949DE">
        <w:t xml:space="preserve"> </w:t>
      </w:r>
      <w:r>
        <w:t>belazerd: de maatschappelijk werkster die ons</w:t>
      </w:r>
      <w:r w:rsidR="001949DE">
        <w:t xml:space="preserve"> </w:t>
      </w:r>
      <w:r>
        <w:t>begeleidde, heeft nooit iets toegelicht over het</w:t>
      </w:r>
      <w:r w:rsidR="001949DE">
        <w:t xml:space="preserve"> </w:t>
      </w:r>
      <w:r>
        <w:t>verstrekte zakgeld dat bij onze schuld werd opgeteld, noch over de kleding- en meubelvoorschotten.'</w:t>
      </w:r>
      <w:r w:rsidR="001949DE">
        <w:t xml:space="preserve"> </w:t>
      </w:r>
    </w:p>
    <w:p w14:paraId="0DFB5833" w14:textId="77777777" w:rsidR="001949DE" w:rsidRDefault="001949DE" w:rsidP="00BA7F22"/>
    <w:p w14:paraId="0B1A5E90" w14:textId="77777777" w:rsidR="001949DE" w:rsidRDefault="00BA7F22" w:rsidP="00BA7F22">
      <w:r>
        <w:t>Hetty memoreert hoe ze samen met haar man en zoontje door de</w:t>
      </w:r>
      <w:r w:rsidR="001949DE">
        <w:t xml:space="preserve"> </w:t>
      </w:r>
      <w:r>
        <w:t>maatschappelijk werkster meegenomen werd naar een filiaal van V&amp;D.</w:t>
      </w:r>
      <w:r w:rsidR="001949DE">
        <w:t xml:space="preserve"> </w:t>
      </w:r>
      <w:r>
        <w:t>'Ik werd naar één bepaald rek gedirigeerd met spullen uit de uitverkoop, dus niet naar het mooie, nieuwe goed. Op het rek hingen winterjassen in zwart, antracietgrijs en bruin. Geen van de kleuren had</w:t>
      </w:r>
      <w:r w:rsidR="001949DE">
        <w:t xml:space="preserve"> </w:t>
      </w:r>
      <w:r>
        <w:t>mijn voorkeur, maar ik kreeg te horen dat het budget alleen voorzag</w:t>
      </w:r>
      <w:r w:rsidR="001949DE">
        <w:t xml:space="preserve"> </w:t>
      </w:r>
      <w:r>
        <w:t>in dat type jas plus een stel rokken en blouses. Ik ben gewoon stom</w:t>
      </w:r>
      <w:r w:rsidR="001949DE">
        <w:t xml:space="preserve"> </w:t>
      </w:r>
      <w:r>
        <w:t>geweest: mijn man ondertekende weliswaar de kledingkaart, maar we</w:t>
      </w:r>
      <w:r w:rsidR="001949DE">
        <w:t xml:space="preserve"> </w:t>
      </w:r>
      <w:r>
        <w:t xml:space="preserve">hadden geen idee dat dit bedrag bij de schuld werd opgeteld.' </w:t>
      </w:r>
      <w:r w:rsidR="001949DE">
        <w:t xml:space="preserve"> </w:t>
      </w:r>
    </w:p>
    <w:p w14:paraId="5DBB9622" w14:textId="77777777" w:rsidR="001949DE" w:rsidRDefault="001949DE" w:rsidP="00BA7F22"/>
    <w:p w14:paraId="06DE9220" w14:textId="0DAA6A45" w:rsidR="00BA7F22" w:rsidRDefault="00BA7F22" w:rsidP="00BA7F22">
      <w:r>
        <w:t>219</w:t>
      </w:r>
      <w:r w:rsidR="001949DE">
        <w:t xml:space="preserve"> </w:t>
      </w:r>
    </w:p>
    <w:p w14:paraId="2FBEE5E0" w14:textId="77777777" w:rsidR="00BA7F22" w:rsidRDefault="00BA7F22" w:rsidP="00BA7F22"/>
    <w:p w14:paraId="22F81BFC" w14:textId="2C46FC4F" w:rsidR="00BA7F22" w:rsidRDefault="00BA7F22" w:rsidP="001949DE">
      <w:pPr>
        <w:jc w:val="center"/>
      </w:pPr>
      <w:r>
        <w:rPr>
          <w:noProof/>
        </w:rPr>
        <w:drawing>
          <wp:inline distT="0" distB="0" distL="0" distR="0" wp14:anchorId="3A4A1F77" wp14:editId="48A5FDFC">
            <wp:extent cx="2419350" cy="3629025"/>
            <wp:effectExtent l="0" t="0" r="0" b="9525"/>
            <wp:docPr id="9021331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33152" name=""/>
                    <pic:cNvPicPr/>
                  </pic:nvPicPr>
                  <pic:blipFill>
                    <a:blip r:embed="rId4"/>
                    <a:stretch>
                      <a:fillRect/>
                    </a:stretch>
                  </pic:blipFill>
                  <pic:spPr>
                    <a:xfrm>
                      <a:off x="0" y="0"/>
                      <a:ext cx="2419350" cy="3629025"/>
                    </a:xfrm>
                    <a:prstGeom prst="rect">
                      <a:avLst/>
                    </a:prstGeom>
                  </pic:spPr>
                </pic:pic>
              </a:graphicData>
            </a:graphic>
          </wp:inline>
        </w:drawing>
      </w:r>
    </w:p>
    <w:p w14:paraId="5700AB9F" w14:textId="77777777" w:rsidR="00BA7F22" w:rsidRDefault="00BA7F22" w:rsidP="00BA7F22"/>
    <w:p w14:paraId="4D59F110" w14:textId="77777777" w:rsidR="00BA7F22" w:rsidRDefault="00BA7F22" w:rsidP="00BA7F22"/>
    <w:p w14:paraId="1A730AA8" w14:textId="77777777" w:rsidR="00BA7F22" w:rsidRDefault="00BA7F22" w:rsidP="001949DE">
      <w:pPr>
        <w:jc w:val="center"/>
      </w:pPr>
      <w:r>
        <w:t>Sandra en Frenk Reemer</w:t>
      </w:r>
    </w:p>
    <w:p w14:paraId="4A6C8FC5" w14:textId="77777777" w:rsidR="00BA7F22" w:rsidRDefault="00BA7F22" w:rsidP="001949DE">
      <w:pPr>
        <w:jc w:val="center"/>
      </w:pPr>
      <w:r>
        <w:t>vormen op jonge leeftijd een</w:t>
      </w:r>
    </w:p>
    <w:p w14:paraId="41D45002" w14:textId="77777777" w:rsidR="00BA7F22" w:rsidRDefault="00BA7F22" w:rsidP="001949DE">
      <w:pPr>
        <w:jc w:val="center"/>
      </w:pPr>
      <w:r>
        <w:t>succesvol muzikaal duo. Met</w:t>
      </w:r>
    </w:p>
    <w:p w14:paraId="090E3598" w14:textId="77777777" w:rsidR="00BA7F22" w:rsidRDefault="00BA7F22" w:rsidP="001949DE">
      <w:pPr>
        <w:jc w:val="center"/>
      </w:pPr>
      <w:r>
        <w:t>hun optreedgages helpen ze</w:t>
      </w:r>
    </w:p>
    <w:p w14:paraId="012ACC08" w14:textId="272443C5" w:rsidR="00BA7F22" w:rsidRDefault="00BA7F22" w:rsidP="001949DE">
      <w:pPr>
        <w:jc w:val="center"/>
      </w:pPr>
      <w:r>
        <w:t>mee om de restschuld van hun</w:t>
      </w:r>
    </w:p>
    <w:p w14:paraId="32DE6D3A" w14:textId="77777777" w:rsidR="00BA7F22" w:rsidRDefault="00BA7F22" w:rsidP="001949DE">
      <w:pPr>
        <w:jc w:val="center"/>
      </w:pPr>
      <w:r>
        <w:t>ouders af te betalen (privé­</w:t>
      </w:r>
    </w:p>
    <w:p w14:paraId="25F3A490" w14:textId="1A112051" w:rsidR="00BA7F22" w:rsidRDefault="00BA7F22" w:rsidP="001949DE">
      <w:pPr>
        <w:jc w:val="center"/>
      </w:pPr>
      <w:r>
        <w:t>collectie mevr. S. Reemer).</w:t>
      </w:r>
    </w:p>
    <w:sectPr w:rsidR="00BA7F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22"/>
    <w:rsid w:val="001949DE"/>
    <w:rsid w:val="00267C84"/>
    <w:rsid w:val="002F16F2"/>
    <w:rsid w:val="003F64F0"/>
    <w:rsid w:val="00422802"/>
    <w:rsid w:val="00432862"/>
    <w:rsid w:val="008728ED"/>
    <w:rsid w:val="00903AD4"/>
    <w:rsid w:val="00AB77EF"/>
    <w:rsid w:val="00BA7F22"/>
    <w:rsid w:val="00BF41A7"/>
    <w:rsid w:val="00C01303"/>
    <w:rsid w:val="00CD655C"/>
    <w:rsid w:val="00CE705F"/>
    <w:rsid w:val="00D130F9"/>
    <w:rsid w:val="00D64086"/>
    <w:rsid w:val="00F55D68"/>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7700"/>
  <w15:chartTrackingRefBased/>
  <w15:docId w15:val="{18E915D2-430B-48E7-99B3-8F397E2C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7F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A7F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A7F22"/>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BA7F2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A7F2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A7F2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7F2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7F2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7F2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7F2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A7F2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A7F22"/>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BA7F2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A7F2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A7F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7F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7F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7F22"/>
    <w:rPr>
      <w:rFonts w:eastAsiaTheme="majorEastAsia" w:cstheme="majorBidi"/>
      <w:color w:val="272727" w:themeColor="text1" w:themeTint="D8"/>
    </w:rPr>
  </w:style>
  <w:style w:type="paragraph" w:styleId="Titel">
    <w:name w:val="Title"/>
    <w:basedOn w:val="Standaard"/>
    <w:next w:val="Standaard"/>
    <w:link w:val="TitelChar"/>
    <w:uiPriority w:val="10"/>
    <w:qFormat/>
    <w:rsid w:val="00BA7F22"/>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BA7F22"/>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BA7F22"/>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BA7F22"/>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BA7F2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A7F22"/>
    <w:rPr>
      <w:i/>
      <w:iCs/>
      <w:color w:val="404040" w:themeColor="text1" w:themeTint="BF"/>
    </w:rPr>
  </w:style>
  <w:style w:type="paragraph" w:styleId="Lijstalinea">
    <w:name w:val="List Paragraph"/>
    <w:basedOn w:val="Standaard"/>
    <w:uiPriority w:val="34"/>
    <w:qFormat/>
    <w:rsid w:val="00BA7F22"/>
    <w:pPr>
      <w:ind w:left="720"/>
      <w:contextualSpacing/>
    </w:pPr>
  </w:style>
  <w:style w:type="character" w:styleId="Intensievebenadrukking">
    <w:name w:val="Intense Emphasis"/>
    <w:basedOn w:val="Standaardalinea-lettertype"/>
    <w:uiPriority w:val="21"/>
    <w:qFormat/>
    <w:rsid w:val="00BA7F22"/>
    <w:rPr>
      <w:i/>
      <w:iCs/>
      <w:color w:val="2F5496" w:themeColor="accent1" w:themeShade="BF"/>
    </w:rPr>
  </w:style>
  <w:style w:type="paragraph" w:styleId="Duidelijkcitaat">
    <w:name w:val="Intense Quote"/>
    <w:basedOn w:val="Standaard"/>
    <w:next w:val="Standaard"/>
    <w:link w:val="DuidelijkcitaatChar"/>
    <w:uiPriority w:val="30"/>
    <w:qFormat/>
    <w:rsid w:val="00BA7F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A7F22"/>
    <w:rPr>
      <w:i/>
      <w:iCs/>
      <w:color w:val="2F5496" w:themeColor="accent1" w:themeShade="BF"/>
    </w:rPr>
  </w:style>
  <w:style w:type="character" w:styleId="Intensieveverwijzing">
    <w:name w:val="Intense Reference"/>
    <w:basedOn w:val="Standaardalinea-lettertype"/>
    <w:uiPriority w:val="32"/>
    <w:qFormat/>
    <w:rsid w:val="00BA7F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1180</Words>
  <Characters>6493</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3</cp:revision>
  <dcterms:created xsi:type="dcterms:W3CDTF">2025-04-21T12:13:00Z</dcterms:created>
  <dcterms:modified xsi:type="dcterms:W3CDTF">2025-04-21T12:39:00Z</dcterms:modified>
</cp:coreProperties>
</file>